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none" w:vAnchor="page" w:hAnchor="page" w:x="391" w:y="484"/>
        <w:widowControl w:val="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550pt;height:596pt;">
            <v:imagedata r:id="rId5" r:href="rId6"/>
          </v:shape>
        </w:pic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0" w:h="16840"/>
      <w:pgMar w:top="360" w:left="360" w:right="360" w:bottom="36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en-US" w:eastAsia="en-US" w:bidi="en-US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/Relationships>
</file>